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79" w:rsidRDefault="00445579" w:rsidP="00445579">
      <w:pPr>
        <w:spacing w:after="0" w:line="240" w:lineRule="auto"/>
        <w:ind w:firstLine="709"/>
        <w:jc w:val="both"/>
        <w:rPr>
          <w:rFonts w:ascii="Times New Roman" w:hAnsi="Times New Roman" w:cs="Times New Roman"/>
          <w:b/>
          <w:color w:val="2C2D2E"/>
          <w:sz w:val="28"/>
          <w:szCs w:val="28"/>
          <w:shd w:val="clear" w:color="auto" w:fill="FFFFFF"/>
        </w:rPr>
      </w:pPr>
      <w:r w:rsidRPr="00155B10">
        <w:rPr>
          <w:rFonts w:ascii="Times New Roman" w:hAnsi="Times New Roman" w:cs="Times New Roman"/>
          <w:b/>
          <w:color w:val="2C2D2E"/>
          <w:sz w:val="28"/>
          <w:szCs w:val="28"/>
          <w:shd w:val="clear" w:color="auto" w:fill="FFFFFF"/>
        </w:rPr>
        <w:t>«Какая ответственность предусмотрена за продажу алкогольной</w:t>
      </w:r>
      <w:r>
        <w:rPr>
          <w:rFonts w:ascii="Times New Roman" w:hAnsi="Times New Roman" w:cs="Times New Roman"/>
          <w:b/>
          <w:color w:val="2C2D2E"/>
          <w:sz w:val="28"/>
          <w:szCs w:val="28"/>
          <w:shd w:val="clear" w:color="auto" w:fill="FFFFFF"/>
        </w:rPr>
        <w:t xml:space="preserve"> продукции несовершеннолетним?»</w:t>
      </w:r>
    </w:p>
    <w:p w:rsidR="00445579" w:rsidRPr="00155B10" w:rsidRDefault="00445579" w:rsidP="00445579">
      <w:pPr>
        <w:spacing w:after="0" w:line="240" w:lineRule="auto"/>
        <w:ind w:firstLine="709"/>
        <w:jc w:val="both"/>
        <w:rPr>
          <w:rFonts w:ascii="Times New Roman" w:hAnsi="Times New Roman" w:cs="Times New Roman"/>
          <w:color w:val="2C2D2E"/>
          <w:sz w:val="28"/>
          <w:szCs w:val="28"/>
          <w:shd w:val="clear" w:color="auto" w:fill="FFFFFF"/>
        </w:rPr>
      </w:pPr>
      <w:bookmarkStart w:id="0" w:name="_GoBack"/>
      <w:bookmarkEnd w:id="0"/>
    </w:p>
    <w:p w:rsidR="00445579" w:rsidRPr="00155B10" w:rsidRDefault="00445579" w:rsidP="00445579">
      <w:pPr>
        <w:spacing w:after="0" w:line="240" w:lineRule="auto"/>
        <w:ind w:firstLine="709"/>
        <w:jc w:val="both"/>
        <w:rPr>
          <w:rFonts w:ascii="Times New Roman" w:hAnsi="Times New Roman" w:cs="Times New Roman"/>
          <w:color w:val="2C2D2E"/>
          <w:sz w:val="28"/>
          <w:szCs w:val="28"/>
          <w:shd w:val="clear" w:color="auto" w:fill="FFFFFF"/>
        </w:rPr>
      </w:pPr>
      <w:r w:rsidRPr="00155B10">
        <w:rPr>
          <w:rFonts w:ascii="Times New Roman" w:hAnsi="Times New Roman" w:cs="Times New Roman"/>
          <w:color w:val="2C2D2E"/>
          <w:sz w:val="28"/>
          <w:szCs w:val="28"/>
          <w:shd w:val="clear" w:color="auto" w:fill="FFFFFF"/>
        </w:rPr>
        <w:t>Употребление алкогольной продукции несовершеннолетними наносит непоправимый вред их здоровью, так как снижает их интеллектуальные способности, ухудшает работу головного мозга, негативно влияет на успеваемость. Употребляя алкогольные напитки, молодежь вредит не только своему здоровью, но и своей карьере, профессиональному будущему.</w:t>
      </w:r>
    </w:p>
    <w:p w:rsidR="00445579" w:rsidRPr="00155B10" w:rsidRDefault="00445579" w:rsidP="00445579">
      <w:pPr>
        <w:spacing w:after="0" w:line="240" w:lineRule="auto"/>
        <w:ind w:firstLine="709"/>
        <w:jc w:val="both"/>
        <w:rPr>
          <w:rFonts w:ascii="Times New Roman" w:hAnsi="Times New Roman" w:cs="Times New Roman"/>
          <w:color w:val="2C2D2E"/>
          <w:sz w:val="28"/>
          <w:szCs w:val="28"/>
          <w:shd w:val="clear" w:color="auto" w:fill="FFFFFF"/>
        </w:rPr>
      </w:pPr>
      <w:r w:rsidRPr="00155B10">
        <w:rPr>
          <w:rFonts w:ascii="Times New Roman" w:hAnsi="Times New Roman" w:cs="Times New Roman"/>
          <w:color w:val="2C2D2E"/>
          <w:sz w:val="28"/>
          <w:szCs w:val="28"/>
          <w:shd w:val="clear" w:color="auto" w:fill="FFFFFF"/>
        </w:rPr>
        <w:t>Между тем по-прежнему продолжают выявляться случаи продажи алкогольной продукции несовершеннолетним, что является грубым нарушением действующего законодательства.</w:t>
      </w:r>
    </w:p>
    <w:p w:rsidR="00445579" w:rsidRPr="00155B10" w:rsidRDefault="00445579" w:rsidP="00445579">
      <w:pPr>
        <w:spacing w:after="0" w:line="240" w:lineRule="auto"/>
        <w:ind w:firstLine="709"/>
        <w:jc w:val="both"/>
        <w:rPr>
          <w:rFonts w:ascii="Times New Roman" w:hAnsi="Times New Roman" w:cs="Times New Roman"/>
          <w:color w:val="2C2D2E"/>
          <w:sz w:val="28"/>
          <w:szCs w:val="28"/>
          <w:shd w:val="clear" w:color="auto" w:fill="FFFFFF"/>
        </w:rPr>
      </w:pPr>
      <w:r w:rsidRPr="00155B10">
        <w:rPr>
          <w:rFonts w:ascii="Times New Roman" w:hAnsi="Times New Roman" w:cs="Times New Roman"/>
          <w:color w:val="2C2D2E"/>
          <w:sz w:val="28"/>
          <w:szCs w:val="28"/>
          <w:shd w:val="clear" w:color="auto" w:fill="FFFFFF"/>
        </w:rPr>
        <w:t>Вместе с тем, за продажу алкогольной продукции несовершеннолетним предусмотрена административная и уголовная ответственность.</w:t>
      </w:r>
    </w:p>
    <w:p w:rsidR="00445579" w:rsidRPr="00155B10" w:rsidRDefault="00445579" w:rsidP="00445579">
      <w:pPr>
        <w:spacing w:after="0" w:line="240" w:lineRule="auto"/>
        <w:ind w:firstLine="709"/>
        <w:jc w:val="both"/>
        <w:rPr>
          <w:rFonts w:ascii="Times New Roman" w:hAnsi="Times New Roman" w:cs="Times New Roman"/>
          <w:color w:val="2C2D2E"/>
          <w:sz w:val="28"/>
          <w:szCs w:val="28"/>
          <w:shd w:val="clear" w:color="auto" w:fill="FFFFFF"/>
        </w:rPr>
      </w:pPr>
      <w:proofErr w:type="gramStart"/>
      <w:r w:rsidRPr="00155B10">
        <w:rPr>
          <w:rFonts w:ascii="Times New Roman" w:hAnsi="Times New Roman" w:cs="Times New Roman"/>
          <w:color w:val="2C2D2E"/>
          <w:sz w:val="28"/>
          <w:szCs w:val="28"/>
          <w:shd w:val="clear" w:color="auto" w:fill="FFFFFF"/>
        </w:rPr>
        <w:t>Так, в соответствии с частью 2.1 статьи 14.16 Кодекса Российской Федерации об административных правонарушениях за розничную продажу несовершеннолетнему алкогольной продукции предусмотрено наказание в виде штрафа: гражданину в размере от 30 до 50 тысяч рублей; должностному лицу - от 100 до 200 тыс. рублей, а юридическому лицу в размере от 300 до 500 тысяч рублей.</w:t>
      </w:r>
      <w:proofErr w:type="gramEnd"/>
    </w:p>
    <w:p w:rsidR="00445579" w:rsidRPr="00155B10" w:rsidRDefault="00445579" w:rsidP="00445579">
      <w:pPr>
        <w:spacing w:after="0" w:line="240" w:lineRule="auto"/>
        <w:ind w:firstLine="709"/>
        <w:jc w:val="both"/>
        <w:rPr>
          <w:rFonts w:ascii="Times New Roman" w:hAnsi="Times New Roman" w:cs="Times New Roman"/>
          <w:color w:val="2C2D2E"/>
          <w:sz w:val="28"/>
          <w:szCs w:val="28"/>
          <w:shd w:val="clear" w:color="auto" w:fill="FFFFFF"/>
        </w:rPr>
      </w:pPr>
      <w:r w:rsidRPr="00155B10">
        <w:rPr>
          <w:rFonts w:ascii="Times New Roman" w:hAnsi="Times New Roman" w:cs="Times New Roman"/>
          <w:color w:val="2C2D2E"/>
          <w:sz w:val="28"/>
          <w:szCs w:val="28"/>
          <w:shd w:val="clear" w:color="auto" w:fill="FFFFFF"/>
        </w:rPr>
        <w:t>При этом в случае повторного факта продажи несовершеннолетнему лицу алкогольной продукции наступает уголовная ответственность по статье 151.1 Уголовного кодекса Российской Федерации, предусматривающей наказание от штрафа в 50 тысяч рублей до 1 года исправительных работ.</w:t>
      </w:r>
    </w:p>
    <w:p w:rsidR="00445579" w:rsidRPr="00155B10" w:rsidRDefault="00445579" w:rsidP="00445579">
      <w:pPr>
        <w:spacing w:after="0" w:line="240" w:lineRule="auto"/>
        <w:ind w:firstLine="709"/>
        <w:jc w:val="both"/>
        <w:rPr>
          <w:rFonts w:ascii="Times New Roman" w:hAnsi="Times New Roman" w:cs="Times New Roman"/>
          <w:color w:val="2C2D2E"/>
          <w:sz w:val="28"/>
          <w:szCs w:val="28"/>
          <w:shd w:val="clear" w:color="auto" w:fill="FFFFFF"/>
        </w:rPr>
      </w:pPr>
      <w:r w:rsidRPr="00155B10">
        <w:rPr>
          <w:rFonts w:ascii="Times New Roman" w:hAnsi="Times New Roman" w:cs="Times New Roman"/>
          <w:color w:val="2C2D2E"/>
          <w:sz w:val="28"/>
          <w:szCs w:val="28"/>
          <w:shd w:val="clear" w:color="auto" w:fill="FFFFFF"/>
        </w:rPr>
        <w:t>В случае возникновения у продавца сомнения в достижении покупателем совершеннолетия, продавец вправе потребовать у покупателя документ, позволяющий установить его возраст, такие как паспорт, водительское удостоверение и т.п., а в случае его непредставления отказать в продаже алкогольной продукции.</w:t>
      </w:r>
    </w:p>
    <w:p w:rsidR="00445579" w:rsidRPr="00155B10" w:rsidRDefault="00445579" w:rsidP="00445579">
      <w:pPr>
        <w:spacing w:after="0" w:line="240" w:lineRule="auto"/>
        <w:ind w:firstLine="709"/>
        <w:jc w:val="both"/>
        <w:rPr>
          <w:rFonts w:ascii="Times New Roman" w:hAnsi="Times New Roman" w:cs="Times New Roman"/>
          <w:color w:val="2C2D2E"/>
          <w:sz w:val="28"/>
          <w:szCs w:val="28"/>
          <w:shd w:val="clear" w:color="auto" w:fill="FFFFFF"/>
        </w:rPr>
      </w:pPr>
    </w:p>
    <w:p w:rsidR="00495DFD" w:rsidRDefault="00495DFD"/>
    <w:sectPr w:rsidR="00495D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76"/>
    <w:rsid w:val="002F2876"/>
    <w:rsid w:val="00445579"/>
    <w:rsid w:val="00495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ГришинаИ</dc:creator>
  <cp:keywords/>
  <dc:description/>
  <cp:lastModifiedBy>ГришинаИ</cp:lastModifiedBy>
  <cp:revision>2</cp:revision>
  <dcterms:created xsi:type="dcterms:W3CDTF">2023-03-29T06:35:00Z</dcterms:created>
  <dcterms:modified xsi:type="dcterms:W3CDTF">2023-03-29T06:36:00Z</dcterms:modified>
</cp:coreProperties>
</file>